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B" w:rsidRDefault="00901002" w:rsidP="00DD1F8B">
      <w:pPr>
        <w:pStyle w:val="Default"/>
        <w:rPr>
          <w:rFonts w:ascii="Elephant" w:hAnsi="Elephant"/>
          <w:b/>
          <w:i/>
          <w:sz w:val="56"/>
          <w:szCs w:val="56"/>
          <w:u w:val="single"/>
        </w:rPr>
      </w:pPr>
      <w:r w:rsidRPr="00901002">
        <w:rPr>
          <w:rFonts w:ascii="Elephant" w:hAnsi="Elephant"/>
          <w:b/>
          <w:i/>
          <w:sz w:val="56"/>
          <w:szCs w:val="56"/>
          <w:u w:val="single"/>
        </w:rPr>
        <w:t>Trofee 50+</w:t>
      </w:r>
    </w:p>
    <w:p w:rsidR="00A43A8A" w:rsidRDefault="00A43A8A" w:rsidP="00DD1F8B">
      <w:pPr>
        <w:pStyle w:val="Default"/>
        <w:rPr>
          <w:rFonts w:ascii="Elephant" w:hAnsi="Elephant"/>
          <w:sz w:val="56"/>
          <w:szCs w:val="56"/>
        </w:rPr>
      </w:pPr>
      <w:r>
        <w:rPr>
          <w:rFonts w:ascii="Elephant" w:hAnsi="Elephant"/>
          <w:noProof/>
          <w:sz w:val="56"/>
          <w:szCs w:val="56"/>
          <w:lang w:eastAsia="nl-BE"/>
        </w:rPr>
        <w:drawing>
          <wp:inline distT="0" distB="0" distL="0" distR="0">
            <wp:extent cx="1583832" cy="17049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anqu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516" cy="17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56"/>
          <w:szCs w:val="56"/>
        </w:rPr>
        <w:t xml:space="preserve">       </w:t>
      </w:r>
      <w:r w:rsidR="009058EB">
        <w:rPr>
          <w:rFonts w:ascii="Elephant" w:hAnsi="Elephant"/>
          <w:noProof/>
          <w:sz w:val="56"/>
          <w:szCs w:val="56"/>
          <w:lang w:eastAsia="nl-BE"/>
        </w:rPr>
        <w:drawing>
          <wp:inline distT="0" distB="0" distL="0" distR="0">
            <wp:extent cx="552450" cy="552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56"/>
          <w:szCs w:val="56"/>
        </w:rPr>
        <w:t xml:space="preserve">            </w:t>
      </w:r>
      <w:r>
        <w:rPr>
          <w:rFonts w:ascii="Elephant" w:hAnsi="Elephant"/>
          <w:noProof/>
          <w:sz w:val="56"/>
          <w:szCs w:val="56"/>
          <w:lang w:eastAsia="nl-BE"/>
        </w:rPr>
        <w:drawing>
          <wp:inline distT="0" distB="0" distL="0" distR="0">
            <wp:extent cx="1011621" cy="1466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[4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2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8A" w:rsidRDefault="002A088A" w:rsidP="00DD1F8B">
      <w:pPr>
        <w:pStyle w:val="Default"/>
        <w:rPr>
          <w:rFonts w:asciiTheme="minorHAnsi" w:hAnsiTheme="minorHAnsi"/>
        </w:rPr>
      </w:pPr>
    </w:p>
    <w:p w:rsidR="006857A9" w:rsidRPr="002A088A" w:rsidRDefault="006857A9" w:rsidP="00DD1F8B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10553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DD1F8B" w:rsidTr="00FA4D12">
        <w:trPr>
          <w:trHeight w:val="172"/>
        </w:trPr>
        <w:tc>
          <w:tcPr>
            <w:tcW w:w="10553" w:type="dxa"/>
          </w:tcPr>
          <w:p w:rsidR="004F7DDA" w:rsidRDefault="004F7DDA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F7DDA" w:rsidRPr="00FA4D12" w:rsidRDefault="004F7DDA" w:rsidP="009C0A8B">
            <w:pPr>
              <w:pStyle w:val="Default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FA4D12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Wat kan de </w:t>
            </w:r>
            <w:proofErr w:type="spellStart"/>
            <w:r w:rsidRPr="00FA4D12">
              <w:rPr>
                <w:rFonts w:asciiTheme="minorHAnsi" w:hAnsiTheme="minorHAnsi"/>
                <w:b/>
                <w:i/>
                <w:sz w:val="36"/>
                <w:szCs w:val="36"/>
              </w:rPr>
              <w:t>petanquesport</w:t>
            </w:r>
            <w:proofErr w:type="spellEnd"/>
            <w:r w:rsidRPr="00FA4D12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toch mooi zijn!!!</w:t>
            </w:r>
          </w:p>
          <w:p w:rsidR="00745311" w:rsidRPr="00FA4D12" w:rsidRDefault="00745311" w:rsidP="009C0A8B">
            <w:pPr>
              <w:pStyle w:val="Default"/>
              <w:rPr>
                <w:rFonts w:asciiTheme="minorHAnsi" w:hAnsiTheme="minorHAnsi"/>
                <w:b/>
                <w:i/>
                <w:sz w:val="36"/>
                <w:szCs w:val="36"/>
              </w:rPr>
            </w:pPr>
          </w:p>
          <w:p w:rsidR="00E00EB6" w:rsidRDefault="00902CF7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mooie ouderdom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van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50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jaar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hebben  en vrij zijn op de geplande kalenderdagen van het </w:t>
            </w:r>
            <w:r w:rsidR="00E00EB6">
              <w:rPr>
                <w:rFonts w:asciiTheme="minorHAnsi" w:hAnsiTheme="minorHAnsi"/>
                <w:sz w:val="22"/>
                <w:szCs w:val="22"/>
              </w:rPr>
              <w:t xml:space="preserve">Limburgse </w:t>
            </w:r>
          </w:p>
          <w:p w:rsidR="004F2B4C" w:rsidRDefault="00E00EB6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Trofee </w:t>
            </w:r>
            <w:r w:rsidR="00902CF7">
              <w:rPr>
                <w:rFonts w:asciiTheme="minorHAnsi" w:hAnsiTheme="minorHAnsi"/>
                <w:sz w:val="22"/>
                <w:szCs w:val="22"/>
              </w:rPr>
              <w:t xml:space="preserve">50+ </w:t>
            </w:r>
            <w:proofErr w:type="spellStart"/>
            <w:r w:rsidR="00902CF7">
              <w:rPr>
                <w:rFonts w:asciiTheme="minorHAnsi" w:hAnsiTheme="minorHAnsi"/>
                <w:sz w:val="22"/>
                <w:szCs w:val="22"/>
              </w:rPr>
              <w:t>petanquecircuit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is voor de meeste competitieve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petanquers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een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zaligheid.Niet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vooraf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inschrijven,wel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zoeken naar een speelmaat, wegwezen naar de op voorhand vastgelegde locatie in het Limburgse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landschap,vrienden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ontmoeten en bij de grote groep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horen</w:t>
            </w:r>
            <w:r w:rsidR="00D44BE7">
              <w:rPr>
                <w:rFonts w:asciiTheme="minorHAnsi" w:hAnsiTheme="minorHAnsi"/>
                <w:sz w:val="22"/>
                <w:szCs w:val="22"/>
              </w:rPr>
              <w:t>.D</w:t>
            </w:r>
            <w:r w:rsidR="00C21372">
              <w:rPr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 w:rsidR="00C21372">
              <w:rPr>
                <w:rFonts w:asciiTheme="minorHAnsi" w:hAnsiTheme="minorHAnsi"/>
                <w:sz w:val="22"/>
                <w:szCs w:val="22"/>
              </w:rPr>
              <w:t xml:space="preserve"> laatste is zeer </w:t>
            </w:r>
            <w:proofErr w:type="spellStart"/>
            <w:r w:rsidR="00C21372">
              <w:rPr>
                <w:rFonts w:asciiTheme="minorHAnsi" w:hAnsiTheme="minorHAnsi"/>
                <w:sz w:val="22"/>
                <w:szCs w:val="22"/>
              </w:rPr>
              <w:t>belangrijk</w:t>
            </w:r>
            <w:r w:rsidR="00E469DB">
              <w:rPr>
                <w:rFonts w:asciiTheme="minorHAnsi" w:hAnsiTheme="minorHAnsi"/>
                <w:sz w:val="22"/>
                <w:szCs w:val="22"/>
              </w:rPr>
              <w:t>,erbij</w:t>
            </w:r>
            <w:proofErr w:type="spellEnd"/>
            <w:r w:rsidR="00E469DB">
              <w:rPr>
                <w:rFonts w:asciiTheme="minorHAnsi" w:hAnsiTheme="minorHAnsi"/>
                <w:sz w:val="22"/>
                <w:szCs w:val="22"/>
              </w:rPr>
              <w:t xml:space="preserve"> horen</w:t>
            </w:r>
            <w:r w:rsidR="000B5B58">
              <w:rPr>
                <w:rFonts w:asciiTheme="minorHAnsi" w:hAnsiTheme="minorHAnsi"/>
                <w:sz w:val="22"/>
                <w:szCs w:val="22"/>
              </w:rPr>
              <w:t xml:space="preserve"> zoals dat heet</w:t>
            </w:r>
            <w:r w:rsidR="00FA4D12">
              <w:rPr>
                <w:rFonts w:asciiTheme="minorHAnsi" w:hAnsiTheme="minorHAnsi"/>
                <w:sz w:val="22"/>
                <w:szCs w:val="22"/>
              </w:rPr>
              <w:t>.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A4D12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a,het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is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 dit jaar</w:t>
            </w:r>
            <w:r w:rsidR="004F2B4C">
              <w:rPr>
                <w:rFonts w:asciiTheme="minorHAnsi" w:hAnsiTheme="minorHAnsi"/>
                <w:sz w:val="22"/>
                <w:szCs w:val="22"/>
              </w:rPr>
              <w:t xml:space="preserve"> in Limburg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alweer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 een grote </w:t>
            </w:r>
            <w:proofErr w:type="spellStart"/>
            <w:r w:rsidR="00C21372">
              <w:rPr>
                <w:rFonts w:asciiTheme="minorHAnsi" w:hAnsiTheme="minorHAnsi"/>
                <w:sz w:val="22"/>
                <w:szCs w:val="22"/>
              </w:rPr>
              <w:t>groep,</w:t>
            </w:r>
            <w:r w:rsidR="008F0651">
              <w:rPr>
                <w:rFonts w:asciiTheme="minorHAnsi" w:hAnsiTheme="minorHAnsi"/>
                <w:sz w:val="22"/>
                <w:szCs w:val="22"/>
              </w:rPr>
              <w:t>net</w:t>
            </w:r>
            <w:proofErr w:type="spellEnd"/>
            <w:r w:rsidR="008F06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zoals de vorige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jaren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 ten andere,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zowel bij de Heren/Gemengd als bij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Dames</w:t>
            </w:r>
            <w:r w:rsidR="00C21372">
              <w:rPr>
                <w:rFonts w:asciiTheme="minorHAnsi" w:hAnsiTheme="minorHAnsi"/>
                <w:sz w:val="22"/>
                <w:szCs w:val="22"/>
              </w:rPr>
              <w:t>.Niet</w:t>
            </w:r>
            <w:proofErr w:type="spellEnd"/>
            <w:r w:rsidR="00C21372">
              <w:rPr>
                <w:rFonts w:asciiTheme="minorHAnsi" w:hAnsiTheme="minorHAnsi"/>
                <w:sz w:val="22"/>
                <w:szCs w:val="22"/>
              </w:rPr>
              <w:t xml:space="preserve"> enkel Limburgse doubletten melden zich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bij Eugene Beckers en Toon Lemmens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 aan de </w:t>
            </w:r>
            <w:proofErr w:type="spellStart"/>
            <w:r w:rsidR="00C21372">
              <w:rPr>
                <w:rFonts w:asciiTheme="minorHAnsi" w:hAnsiTheme="minorHAnsi"/>
                <w:sz w:val="22"/>
                <w:szCs w:val="22"/>
              </w:rPr>
              <w:t>wedstrijdtafel,maar</w:t>
            </w:r>
            <w:proofErr w:type="spellEnd"/>
            <w:r w:rsidR="00C21372">
              <w:rPr>
                <w:rFonts w:asciiTheme="minorHAnsi" w:hAnsiTheme="minorHAnsi"/>
                <w:sz w:val="22"/>
                <w:szCs w:val="22"/>
              </w:rPr>
              <w:t xml:space="preserve"> ook doubl</w:t>
            </w:r>
            <w:r w:rsidR="00E469DB">
              <w:rPr>
                <w:rFonts w:asciiTheme="minorHAnsi" w:hAnsiTheme="minorHAnsi"/>
                <w:sz w:val="22"/>
                <w:szCs w:val="22"/>
              </w:rPr>
              <w:t>e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tten uit andere provincies en een aantal 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spelers 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van over de Belgische </w:t>
            </w:r>
            <w:proofErr w:type="spellStart"/>
            <w:r w:rsidR="00C21372">
              <w:rPr>
                <w:rFonts w:asciiTheme="minorHAnsi" w:hAnsiTheme="minorHAnsi"/>
                <w:sz w:val="22"/>
                <w:szCs w:val="22"/>
              </w:rPr>
              <w:t>grenzen,</w:t>
            </w:r>
            <w:r w:rsidR="00336B0E">
              <w:rPr>
                <w:rFonts w:asciiTheme="minorHAnsi" w:hAnsiTheme="minorHAnsi"/>
                <w:sz w:val="22"/>
                <w:szCs w:val="22"/>
              </w:rPr>
              <w:t>zij</w:t>
            </w:r>
            <w:proofErr w:type="spellEnd"/>
            <w:r w:rsidR="00336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1372">
              <w:rPr>
                <w:rFonts w:asciiTheme="minorHAnsi" w:hAnsiTheme="minorHAnsi"/>
                <w:sz w:val="22"/>
                <w:szCs w:val="22"/>
              </w:rPr>
              <w:t xml:space="preserve">hebben </w:t>
            </w:r>
            <w:r w:rsidR="00336B0E">
              <w:rPr>
                <w:rFonts w:asciiTheme="minorHAnsi" w:hAnsiTheme="minorHAnsi"/>
                <w:sz w:val="22"/>
                <w:szCs w:val="22"/>
              </w:rPr>
              <w:t>uit vorige jaren</w:t>
            </w:r>
            <w:r w:rsidR="008F06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1372">
              <w:rPr>
                <w:rFonts w:asciiTheme="minorHAnsi" w:hAnsiTheme="minorHAnsi"/>
                <w:sz w:val="22"/>
                <w:szCs w:val="22"/>
              </w:rPr>
              <w:t>de smaak van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1372">
              <w:rPr>
                <w:rFonts w:asciiTheme="minorHAnsi" w:hAnsiTheme="minorHAnsi"/>
                <w:sz w:val="22"/>
                <w:szCs w:val="22"/>
              </w:rPr>
              <w:t>onze Limburgse organisatie te pakken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gekregen en melden zich</w:t>
            </w:r>
            <w:r w:rsidR="004F7DDA">
              <w:rPr>
                <w:rFonts w:asciiTheme="minorHAnsi" w:hAnsiTheme="minorHAnsi"/>
                <w:sz w:val="22"/>
                <w:szCs w:val="22"/>
              </w:rPr>
              <w:t xml:space="preserve"> aan de wedstrijdtafel terug aan</w:t>
            </w:r>
            <w:r w:rsidR="00C213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69DB" w:rsidRDefault="00C21372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PFV Limburg heeft een uniek systeem bedacht voor het toekennen van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lokaties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voor de </w:t>
            </w:r>
            <w:r w:rsidR="00E469DB">
              <w:rPr>
                <w:rFonts w:asciiTheme="minorHAnsi" w:hAnsiTheme="minorHAnsi"/>
                <w:sz w:val="22"/>
                <w:szCs w:val="22"/>
              </w:rPr>
              <w:t>belangrijke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PFV Limburg inrichtingen waar</w:t>
            </w:r>
            <w:r w:rsidR="004F7DDA">
              <w:rPr>
                <w:rFonts w:asciiTheme="minorHAnsi" w:hAnsiTheme="minorHAnsi"/>
                <w:sz w:val="22"/>
                <w:szCs w:val="22"/>
              </w:rPr>
              <w:t>van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Trofee 50+ deel vanuit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maakt.</w:t>
            </w:r>
            <w:r w:rsidR="00E469DB">
              <w:rPr>
                <w:rFonts w:asciiTheme="minorHAnsi" w:hAnsiTheme="minorHAnsi"/>
                <w:sz w:val="22"/>
                <w:szCs w:val="22"/>
              </w:rPr>
              <w:t>Dit</w:t>
            </w:r>
            <w:proofErr w:type="spellEnd"/>
            <w:r w:rsidR="00E469DB">
              <w:rPr>
                <w:rFonts w:asciiTheme="minorHAnsi" w:hAnsiTheme="minorHAnsi"/>
                <w:sz w:val="22"/>
                <w:szCs w:val="22"/>
              </w:rPr>
              <w:t xml:space="preserve"> jaar gaat het cir</w:t>
            </w:r>
            <w:r w:rsidR="00875A63">
              <w:rPr>
                <w:rFonts w:asciiTheme="minorHAnsi" w:hAnsiTheme="minorHAnsi"/>
                <w:sz w:val="22"/>
                <w:szCs w:val="22"/>
              </w:rPr>
              <w:t>cui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t over 9 </w:t>
            </w:r>
            <w:proofErr w:type="spellStart"/>
            <w:r w:rsidR="00E469DB">
              <w:rPr>
                <w:rFonts w:asciiTheme="minorHAnsi" w:hAnsiTheme="minorHAnsi"/>
                <w:sz w:val="22"/>
                <w:szCs w:val="22"/>
              </w:rPr>
              <w:t>wedstrijddagen,ik</w:t>
            </w:r>
            <w:proofErr w:type="spellEnd"/>
            <w:r w:rsidR="00E469DB">
              <w:rPr>
                <w:rFonts w:asciiTheme="minorHAnsi" w:hAnsiTheme="minorHAnsi"/>
                <w:sz w:val="22"/>
                <w:szCs w:val="22"/>
              </w:rPr>
              <w:t xml:space="preserve"> zeg wel </w:t>
            </w:r>
            <w:proofErr w:type="spellStart"/>
            <w:r w:rsidR="00E469DB">
              <w:rPr>
                <w:rFonts w:asciiTheme="minorHAnsi" w:hAnsiTheme="minorHAnsi"/>
                <w:sz w:val="22"/>
                <w:szCs w:val="22"/>
              </w:rPr>
              <w:t>wedstrijddag</w:t>
            </w:r>
            <w:r w:rsidR="00336B0E">
              <w:rPr>
                <w:rFonts w:asciiTheme="minorHAnsi" w:hAnsiTheme="minorHAnsi"/>
                <w:sz w:val="22"/>
                <w:szCs w:val="22"/>
              </w:rPr>
              <w:t>en</w:t>
            </w:r>
            <w:r w:rsidR="00E469DB">
              <w:rPr>
                <w:rFonts w:asciiTheme="minorHAnsi" w:hAnsiTheme="minorHAnsi"/>
                <w:sz w:val="22"/>
                <w:szCs w:val="22"/>
              </w:rPr>
              <w:t>,want</w:t>
            </w:r>
            <w:proofErr w:type="spellEnd"/>
            <w:r w:rsidR="00E469DB">
              <w:rPr>
                <w:rFonts w:asciiTheme="minorHAnsi" w:hAnsiTheme="minorHAnsi"/>
                <w:sz w:val="22"/>
                <w:szCs w:val="22"/>
              </w:rPr>
              <w:t xml:space="preserve"> onze 50 plussers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A63">
              <w:rPr>
                <w:rFonts w:asciiTheme="minorHAnsi" w:hAnsiTheme="minorHAnsi"/>
                <w:sz w:val="22"/>
                <w:szCs w:val="22"/>
              </w:rPr>
              <w:t xml:space="preserve">spelen wedstrijden en 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geven in geen enkele spelronde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van geen </w:t>
            </w:r>
            <w:r w:rsidR="00FA4D12">
              <w:rPr>
                <w:rFonts w:asciiTheme="minorHAnsi" w:hAnsiTheme="minorHAnsi"/>
                <w:sz w:val="22"/>
                <w:szCs w:val="22"/>
              </w:rPr>
              <w:t xml:space="preserve">enkele </w:t>
            </w:r>
            <w:bookmarkStart w:id="0" w:name="_GoBack"/>
            <w:bookmarkEnd w:id="0"/>
            <w:r w:rsidR="00336B0E">
              <w:rPr>
                <w:rFonts w:asciiTheme="minorHAnsi" w:hAnsiTheme="minorHAnsi"/>
                <w:sz w:val="22"/>
                <w:szCs w:val="22"/>
              </w:rPr>
              <w:t>wedstrijddag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7DDA">
              <w:rPr>
                <w:rFonts w:asciiTheme="minorHAnsi" w:hAnsiTheme="minorHAnsi"/>
                <w:sz w:val="22"/>
                <w:szCs w:val="22"/>
              </w:rPr>
              <w:t>éé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n enkel puntje </w:t>
            </w:r>
            <w:r w:rsidR="008F0651">
              <w:rPr>
                <w:rFonts w:asciiTheme="minorHAnsi" w:hAnsiTheme="minorHAnsi"/>
                <w:sz w:val="22"/>
                <w:szCs w:val="22"/>
              </w:rPr>
              <w:t xml:space="preserve">uit </w:t>
            </w:r>
            <w:r w:rsidR="004F7DDA">
              <w:rPr>
                <w:rFonts w:asciiTheme="minorHAnsi" w:hAnsiTheme="minorHAnsi"/>
                <w:sz w:val="22"/>
                <w:szCs w:val="22"/>
              </w:rPr>
              <w:t>éé</w:t>
            </w:r>
            <w:r w:rsidR="008F0651">
              <w:rPr>
                <w:rFonts w:asciiTheme="minorHAnsi" w:hAnsiTheme="minorHAnsi"/>
                <w:sz w:val="22"/>
                <w:szCs w:val="22"/>
              </w:rPr>
              <w:t>n spelrond</w:t>
            </w:r>
            <w:r w:rsidR="0095435E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gratis </w:t>
            </w:r>
            <w:proofErr w:type="spellStart"/>
            <w:r w:rsidR="00E469DB">
              <w:rPr>
                <w:rFonts w:asciiTheme="minorHAnsi" w:hAnsiTheme="minorHAnsi"/>
                <w:sz w:val="22"/>
                <w:szCs w:val="22"/>
              </w:rPr>
              <w:t>weg</w:t>
            </w:r>
            <w:r w:rsidR="000B5B58">
              <w:rPr>
                <w:rFonts w:asciiTheme="minorHAnsi" w:hAnsiTheme="minorHAnsi"/>
                <w:sz w:val="22"/>
                <w:szCs w:val="22"/>
              </w:rPr>
              <w:t>.Er</w:t>
            </w:r>
            <w:proofErr w:type="spellEnd"/>
            <w:r w:rsidR="000B5B58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ordt </w:t>
            </w:r>
            <w:proofErr w:type="spellStart"/>
            <w:r w:rsidR="00E469DB">
              <w:rPr>
                <w:rFonts w:asciiTheme="minorHAnsi" w:hAnsiTheme="minorHAnsi"/>
                <w:sz w:val="22"/>
                <w:szCs w:val="22"/>
              </w:rPr>
              <w:t>gekeken,</w:t>
            </w:r>
            <w:r w:rsidR="0095435E">
              <w:rPr>
                <w:rFonts w:asciiTheme="minorHAnsi" w:hAnsiTheme="minorHAnsi"/>
                <w:sz w:val="22"/>
                <w:szCs w:val="22"/>
              </w:rPr>
              <w:t>overleg</w:t>
            </w:r>
            <w:proofErr w:type="spellEnd"/>
            <w:r w:rsidR="004F7D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F7DDA">
              <w:rPr>
                <w:rFonts w:asciiTheme="minorHAnsi" w:hAnsiTheme="minorHAnsi"/>
                <w:sz w:val="22"/>
                <w:szCs w:val="22"/>
              </w:rPr>
              <w:t>gepleegd</w:t>
            </w:r>
            <w:r w:rsidR="0095435E">
              <w:rPr>
                <w:rFonts w:asciiTheme="minorHAnsi" w:hAnsiTheme="minorHAnsi"/>
                <w:sz w:val="22"/>
                <w:szCs w:val="22"/>
              </w:rPr>
              <w:t>,</w:t>
            </w:r>
            <w:r w:rsidR="004F7DDA">
              <w:rPr>
                <w:rFonts w:asciiTheme="minorHAnsi" w:hAnsiTheme="minorHAnsi"/>
                <w:sz w:val="22"/>
                <w:szCs w:val="22"/>
              </w:rPr>
              <w:t>door</w:t>
            </w:r>
            <w:proofErr w:type="spellEnd"/>
            <w:r w:rsidR="004F7DDA">
              <w:rPr>
                <w:rFonts w:asciiTheme="minorHAnsi" w:hAnsiTheme="minorHAnsi"/>
                <w:sz w:val="22"/>
                <w:szCs w:val="22"/>
              </w:rPr>
              <w:t xml:space="preserve"> beide </w:t>
            </w:r>
            <w:proofErr w:type="spellStart"/>
            <w:r w:rsidR="004F7DDA">
              <w:rPr>
                <w:rFonts w:asciiTheme="minorHAnsi" w:hAnsiTheme="minorHAnsi"/>
                <w:sz w:val="22"/>
                <w:szCs w:val="22"/>
              </w:rPr>
              <w:t>partijen</w:t>
            </w:r>
            <w:r w:rsidR="000B5B58">
              <w:rPr>
                <w:rFonts w:asciiTheme="minorHAnsi" w:hAnsiTheme="minorHAnsi"/>
                <w:sz w:val="22"/>
                <w:szCs w:val="22"/>
              </w:rPr>
              <w:t>,</w:t>
            </w:r>
            <w:r w:rsidR="00E469DB">
              <w:rPr>
                <w:rFonts w:asciiTheme="minorHAnsi" w:hAnsiTheme="minorHAnsi"/>
                <w:sz w:val="22"/>
                <w:szCs w:val="22"/>
              </w:rPr>
              <w:t>gemeten</w:t>
            </w:r>
            <w:proofErr w:type="spellEnd"/>
            <w:r w:rsidR="00E469DB">
              <w:rPr>
                <w:rFonts w:asciiTheme="minorHAnsi" w:hAnsiTheme="minorHAnsi"/>
                <w:sz w:val="22"/>
                <w:szCs w:val="22"/>
              </w:rPr>
              <w:t xml:space="preserve"> en de scheidsrechter</w:t>
            </w:r>
            <w:r w:rsidR="00875A63">
              <w:rPr>
                <w:rFonts w:asciiTheme="minorHAnsi" w:hAnsiTheme="minorHAnsi"/>
                <w:sz w:val="22"/>
                <w:szCs w:val="22"/>
              </w:rPr>
              <w:t xml:space="preserve"> met zijn beter meetmateriaal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469DB">
              <w:rPr>
                <w:rFonts w:asciiTheme="minorHAnsi" w:hAnsiTheme="minorHAnsi"/>
                <w:sz w:val="22"/>
                <w:szCs w:val="22"/>
              </w:rPr>
              <w:t>bijgeroepen</w:t>
            </w:r>
            <w:proofErr w:type="spellEnd"/>
            <w:r w:rsidR="0049458C">
              <w:rPr>
                <w:rFonts w:asciiTheme="minorHAnsi" w:hAnsiTheme="minorHAnsi"/>
                <w:sz w:val="22"/>
                <w:szCs w:val="22"/>
              </w:rPr>
              <w:t xml:space="preserve"> mochte</w:t>
            </w:r>
            <w:r w:rsidR="00D44BE7">
              <w:rPr>
                <w:rFonts w:asciiTheme="minorHAnsi" w:hAnsiTheme="minorHAnsi"/>
                <w:sz w:val="22"/>
                <w:szCs w:val="22"/>
              </w:rPr>
              <w:t>n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beide tea</w:t>
            </w:r>
            <w:r w:rsidR="00D44BE7">
              <w:rPr>
                <w:rFonts w:asciiTheme="minorHAnsi" w:hAnsiTheme="minorHAnsi"/>
                <w:sz w:val="22"/>
                <w:szCs w:val="22"/>
              </w:rPr>
              <w:t>m</w:t>
            </w:r>
            <w:r w:rsidR="0049458C">
              <w:rPr>
                <w:rFonts w:asciiTheme="minorHAnsi" w:hAnsiTheme="minorHAnsi"/>
                <w:sz w:val="22"/>
                <w:szCs w:val="22"/>
              </w:rPr>
              <w:t>s er niet uitkomen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A63">
              <w:rPr>
                <w:rFonts w:asciiTheme="minorHAnsi" w:hAnsiTheme="minorHAnsi"/>
                <w:sz w:val="22"/>
                <w:szCs w:val="22"/>
              </w:rPr>
              <w:t>vooraleer</w:t>
            </w:r>
            <w:r w:rsidR="00E469DB">
              <w:rPr>
                <w:rFonts w:asciiTheme="minorHAnsi" w:hAnsiTheme="minorHAnsi"/>
                <w:sz w:val="22"/>
                <w:szCs w:val="22"/>
              </w:rPr>
              <w:t xml:space="preserve"> het gewonnen puntje op</w:t>
            </w:r>
            <w:r w:rsidR="00875A63">
              <w:rPr>
                <w:rFonts w:asciiTheme="minorHAnsi" w:hAnsiTheme="minorHAnsi"/>
                <w:sz w:val="22"/>
                <w:szCs w:val="22"/>
              </w:rPr>
              <w:t xml:space="preserve"> het wedstrijdkaartje</w:t>
            </w:r>
            <w:r w:rsidR="008F06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7DDA">
              <w:rPr>
                <w:rFonts w:asciiTheme="minorHAnsi" w:hAnsiTheme="minorHAnsi"/>
                <w:sz w:val="22"/>
                <w:szCs w:val="22"/>
              </w:rPr>
              <w:t>mag worden</w:t>
            </w:r>
            <w:r w:rsidR="008F06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F0651">
              <w:rPr>
                <w:rFonts w:asciiTheme="minorHAnsi" w:hAnsiTheme="minorHAnsi"/>
                <w:sz w:val="22"/>
                <w:szCs w:val="22"/>
              </w:rPr>
              <w:t>opgetekend</w:t>
            </w:r>
            <w:r w:rsidR="00E469DB">
              <w:rPr>
                <w:rFonts w:asciiTheme="minorHAnsi" w:hAnsiTheme="minorHAnsi"/>
                <w:sz w:val="22"/>
                <w:szCs w:val="22"/>
              </w:rPr>
              <w:t>.</w:t>
            </w:r>
            <w:r w:rsidR="00CF019B">
              <w:rPr>
                <w:rFonts w:asciiTheme="minorHAnsi" w:hAnsiTheme="minorHAnsi"/>
                <w:sz w:val="22"/>
                <w:szCs w:val="22"/>
              </w:rPr>
              <w:t>De</w:t>
            </w:r>
            <w:proofErr w:type="spellEnd"/>
            <w:r w:rsidR="00CF019B">
              <w:rPr>
                <w:rFonts w:asciiTheme="minorHAnsi" w:hAnsiTheme="minorHAnsi"/>
                <w:sz w:val="22"/>
                <w:szCs w:val="22"/>
              </w:rPr>
              <w:t xml:space="preserve"> wedstrijdtafel 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houdt </w:t>
            </w:r>
            <w:r w:rsidR="00CF019B">
              <w:rPr>
                <w:rFonts w:asciiTheme="minorHAnsi" w:hAnsiTheme="minorHAnsi"/>
                <w:sz w:val="22"/>
                <w:szCs w:val="22"/>
              </w:rPr>
              <w:t>natuurlijk</w:t>
            </w:r>
            <w:r w:rsidR="00396C2A">
              <w:rPr>
                <w:rFonts w:asciiTheme="minorHAnsi" w:hAnsiTheme="minorHAnsi"/>
                <w:sz w:val="22"/>
                <w:szCs w:val="22"/>
              </w:rPr>
              <w:t xml:space="preserve"> nauwkeurig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 de uitslag en de rangschikking van elke wedstrijddag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36B0E">
              <w:rPr>
                <w:rFonts w:asciiTheme="minorHAnsi" w:hAnsiTheme="minorHAnsi"/>
                <w:sz w:val="22"/>
                <w:szCs w:val="22"/>
              </w:rPr>
              <w:t>bij</w:t>
            </w:r>
            <w:r w:rsidR="00CF019B">
              <w:rPr>
                <w:rFonts w:asciiTheme="minorHAnsi" w:hAnsiTheme="minorHAnsi"/>
                <w:sz w:val="22"/>
                <w:szCs w:val="22"/>
              </w:rPr>
              <w:t>,maar</w:t>
            </w:r>
            <w:proofErr w:type="spellEnd"/>
            <w:r w:rsidR="00CF019B">
              <w:rPr>
                <w:rFonts w:asciiTheme="minorHAnsi" w:hAnsiTheme="minorHAnsi"/>
                <w:sz w:val="22"/>
                <w:szCs w:val="22"/>
              </w:rPr>
              <w:t xml:space="preserve"> houdt ook de totale rangschikking</w:t>
            </w:r>
            <w:r w:rsidR="002933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3CA">
              <w:rPr>
                <w:rFonts w:asciiTheme="minorHAnsi" w:hAnsiTheme="minorHAnsi"/>
                <w:sz w:val="22"/>
                <w:szCs w:val="22"/>
              </w:rPr>
              <w:t>bij</w:t>
            </w:r>
            <w:r w:rsidR="00CF019B">
              <w:rPr>
                <w:rFonts w:asciiTheme="minorHAnsi" w:hAnsiTheme="minorHAnsi"/>
                <w:sz w:val="22"/>
                <w:szCs w:val="22"/>
              </w:rPr>
              <w:t>.Elke</w:t>
            </w:r>
            <w:proofErr w:type="spellEnd"/>
            <w:r w:rsidR="00CF019B">
              <w:rPr>
                <w:rFonts w:asciiTheme="minorHAnsi" w:hAnsiTheme="minorHAnsi"/>
                <w:sz w:val="22"/>
                <w:szCs w:val="22"/>
              </w:rPr>
              <w:t xml:space="preserve"> gewonnen spelronde van elke wedstrijddag  wordt beloond en na de 9é wedstrijddag wordt er nog een </w:t>
            </w:r>
            <w:r w:rsidR="004F7DDA">
              <w:rPr>
                <w:rFonts w:asciiTheme="minorHAnsi" w:hAnsiTheme="minorHAnsi"/>
                <w:sz w:val="22"/>
                <w:szCs w:val="22"/>
              </w:rPr>
              <w:t>beloning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gegeven aan de best geplaatsten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van het </w:t>
            </w:r>
            <w:proofErr w:type="spellStart"/>
            <w:r w:rsidR="0049458C">
              <w:rPr>
                <w:rFonts w:asciiTheme="minorHAnsi" w:hAnsiTheme="minorHAnsi"/>
                <w:sz w:val="22"/>
                <w:szCs w:val="22"/>
              </w:rPr>
              <w:t>circuit</w:t>
            </w:r>
            <w:r w:rsidR="00CF019B">
              <w:rPr>
                <w:rFonts w:asciiTheme="minorHAnsi" w:hAnsiTheme="minorHAnsi"/>
                <w:sz w:val="22"/>
                <w:szCs w:val="22"/>
              </w:rPr>
              <w:t>.Niet</w:t>
            </w:r>
            <w:proofErr w:type="spellEnd"/>
            <w:r w:rsidR="00CF019B">
              <w:rPr>
                <w:rFonts w:asciiTheme="minorHAnsi" w:hAnsiTheme="minorHAnsi"/>
                <w:sz w:val="22"/>
                <w:szCs w:val="22"/>
              </w:rPr>
              <w:t xml:space="preserve"> alleen de best geplaatsten mogen hun beloning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die dag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in ontvangst nemen maar ook iedere speler/</w:t>
            </w:r>
            <w:proofErr w:type="spellStart"/>
            <w:r w:rsidR="00CF019B">
              <w:rPr>
                <w:rFonts w:asciiTheme="minorHAnsi" w:hAnsiTheme="minorHAnsi"/>
                <w:sz w:val="22"/>
                <w:szCs w:val="22"/>
              </w:rPr>
              <w:t>speeltster</w:t>
            </w:r>
            <w:proofErr w:type="spellEnd"/>
            <w:r w:rsidR="00CF019B">
              <w:rPr>
                <w:rFonts w:asciiTheme="minorHAnsi" w:hAnsiTheme="minorHAnsi"/>
                <w:sz w:val="22"/>
                <w:szCs w:val="22"/>
              </w:rPr>
              <w:t xml:space="preserve"> die 7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van de 9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wedstrijddagen aanwezig was</w:t>
            </w:r>
            <w:r w:rsidR="00336B0E">
              <w:rPr>
                <w:rFonts w:asciiTheme="minorHAnsi" w:hAnsiTheme="minorHAnsi"/>
                <w:sz w:val="22"/>
                <w:szCs w:val="22"/>
              </w:rPr>
              <w:t xml:space="preserve"> mag een attentie in ontvangst </w:t>
            </w:r>
            <w:proofErr w:type="spellStart"/>
            <w:r w:rsidR="00336B0E">
              <w:rPr>
                <w:rFonts w:asciiTheme="minorHAnsi" w:hAnsiTheme="minorHAnsi"/>
                <w:sz w:val="22"/>
                <w:szCs w:val="22"/>
              </w:rPr>
              <w:t>nemen.</w:t>
            </w:r>
            <w:r w:rsidR="0095435E">
              <w:rPr>
                <w:rFonts w:asciiTheme="minorHAnsi" w:hAnsiTheme="minorHAnsi"/>
                <w:sz w:val="22"/>
                <w:szCs w:val="22"/>
              </w:rPr>
              <w:t>Het</w:t>
            </w:r>
            <w:proofErr w:type="spellEnd"/>
            <w:r w:rsidR="0095435E">
              <w:rPr>
                <w:rFonts w:asciiTheme="minorHAnsi" w:hAnsiTheme="minorHAnsi"/>
                <w:sz w:val="22"/>
                <w:szCs w:val="22"/>
              </w:rPr>
              <w:t xml:space="preserve">  trofee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435E">
              <w:rPr>
                <w:rFonts w:asciiTheme="minorHAnsi" w:hAnsiTheme="minorHAnsi"/>
                <w:sz w:val="22"/>
                <w:szCs w:val="22"/>
              </w:rPr>
              <w:t>50+ cir</w:t>
            </w:r>
            <w:r w:rsidR="000B5B58">
              <w:rPr>
                <w:rFonts w:asciiTheme="minorHAnsi" w:hAnsiTheme="minorHAnsi"/>
                <w:sz w:val="22"/>
                <w:szCs w:val="22"/>
              </w:rPr>
              <w:t>c</w:t>
            </w:r>
            <w:r w:rsidR="0095435E">
              <w:rPr>
                <w:rFonts w:asciiTheme="minorHAnsi" w:hAnsiTheme="minorHAnsi"/>
                <w:sz w:val="22"/>
                <w:szCs w:val="22"/>
              </w:rPr>
              <w:t>uit in Limburg</w:t>
            </w:r>
            <w:r w:rsidR="004F7DDA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r w:rsidR="0095435E">
              <w:rPr>
                <w:rFonts w:asciiTheme="minorHAnsi" w:hAnsiTheme="minorHAnsi"/>
                <w:sz w:val="22"/>
                <w:szCs w:val="22"/>
              </w:rPr>
              <w:t>reeds jaren een voltreffer en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PFV Limburg</w:t>
            </w:r>
            <w:r w:rsidR="009543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hoopt</w:t>
            </w:r>
            <w:r w:rsidR="00CF01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435E">
              <w:rPr>
                <w:rFonts w:asciiTheme="minorHAnsi" w:hAnsiTheme="minorHAnsi"/>
                <w:sz w:val="22"/>
                <w:szCs w:val="22"/>
              </w:rPr>
              <w:t>het in de toekomst</w:t>
            </w:r>
            <w:r w:rsidR="004F7DDA">
              <w:rPr>
                <w:rFonts w:asciiTheme="minorHAnsi" w:hAnsiTheme="minorHAnsi"/>
                <w:sz w:val="22"/>
                <w:szCs w:val="22"/>
              </w:rPr>
              <w:t xml:space="preserve"> nog uit te </w:t>
            </w:r>
            <w:proofErr w:type="spellStart"/>
            <w:r w:rsidR="004F7DDA">
              <w:rPr>
                <w:rFonts w:asciiTheme="minorHAnsi" w:hAnsiTheme="minorHAnsi"/>
                <w:sz w:val="22"/>
                <w:szCs w:val="22"/>
              </w:rPr>
              <w:t>breiden,wel</w:t>
            </w:r>
            <w:proofErr w:type="spellEnd"/>
            <w:r w:rsidR="004F7DDA">
              <w:rPr>
                <w:rFonts w:asciiTheme="minorHAnsi" w:hAnsiTheme="minorHAnsi"/>
                <w:sz w:val="22"/>
                <w:szCs w:val="22"/>
              </w:rPr>
              <w:t xml:space="preserve"> moet elke club die een speeldag krijgt toegewezen over voldoe</w:t>
            </w:r>
            <w:r w:rsidR="0049458C">
              <w:rPr>
                <w:rFonts w:asciiTheme="minorHAnsi" w:hAnsiTheme="minorHAnsi"/>
                <w:sz w:val="22"/>
                <w:szCs w:val="22"/>
              </w:rPr>
              <w:t>n</w:t>
            </w:r>
            <w:r w:rsidR="004F7DDA">
              <w:rPr>
                <w:rFonts w:asciiTheme="minorHAnsi" w:hAnsiTheme="minorHAnsi"/>
                <w:sz w:val="22"/>
                <w:szCs w:val="22"/>
              </w:rPr>
              <w:t>de pleinen beschikken</w:t>
            </w:r>
            <w:r w:rsidR="000B5B58">
              <w:rPr>
                <w:rFonts w:asciiTheme="minorHAnsi" w:hAnsiTheme="minorHAnsi"/>
                <w:sz w:val="22"/>
                <w:szCs w:val="22"/>
              </w:rPr>
              <w:t xml:space="preserve"> om het grote aantal doubletten te laten </w:t>
            </w:r>
            <w:proofErr w:type="spellStart"/>
            <w:r w:rsidR="000B5B58">
              <w:rPr>
                <w:rFonts w:asciiTheme="minorHAnsi" w:hAnsiTheme="minorHAnsi"/>
                <w:sz w:val="22"/>
                <w:szCs w:val="22"/>
              </w:rPr>
              <w:t>spelen.E</w:t>
            </w:r>
            <w:r w:rsidR="0049458C">
              <w:rPr>
                <w:rFonts w:asciiTheme="minorHAnsi" w:hAnsiTheme="minorHAnsi"/>
                <w:sz w:val="22"/>
                <w:szCs w:val="22"/>
              </w:rPr>
              <w:t>r</w:t>
            </w:r>
            <w:proofErr w:type="spellEnd"/>
            <w:r w:rsidR="0049458C">
              <w:rPr>
                <w:rFonts w:asciiTheme="minorHAnsi" w:hAnsiTheme="minorHAnsi"/>
                <w:sz w:val="22"/>
                <w:szCs w:val="22"/>
              </w:rPr>
              <w:t xml:space="preserve"> wordt gestart om 13.30 uur voor 3 soms heel lange </w:t>
            </w:r>
            <w:proofErr w:type="spellStart"/>
            <w:r w:rsidR="0049458C">
              <w:rPr>
                <w:rFonts w:asciiTheme="minorHAnsi" w:hAnsiTheme="minorHAnsi"/>
                <w:sz w:val="22"/>
                <w:szCs w:val="22"/>
              </w:rPr>
              <w:t>spelbeurten.De</w:t>
            </w:r>
            <w:proofErr w:type="spellEnd"/>
            <w:r w:rsidR="0049458C">
              <w:rPr>
                <w:rFonts w:asciiTheme="minorHAnsi" w:hAnsiTheme="minorHAnsi"/>
                <w:sz w:val="22"/>
                <w:szCs w:val="22"/>
              </w:rPr>
              <w:t xml:space="preserve"> namiddag is dan ook volledig gevuld.</w:t>
            </w:r>
          </w:p>
          <w:p w:rsidR="002933CA" w:rsidRDefault="002933CA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it jaar </w:t>
            </w:r>
            <w:r w:rsidR="00D44BE7">
              <w:rPr>
                <w:rFonts w:asciiTheme="minorHAnsi" w:hAnsiTheme="minorHAnsi"/>
                <w:sz w:val="22"/>
                <w:szCs w:val="22"/>
              </w:rPr>
              <w:t>is het circuit gestart op 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mooi </w:t>
            </w:r>
            <w:r w:rsidR="00D44BE7">
              <w:rPr>
                <w:rFonts w:asciiTheme="minorHAnsi" w:hAnsiTheme="minorHAnsi"/>
                <w:sz w:val="22"/>
                <w:szCs w:val="22"/>
              </w:rPr>
              <w:t xml:space="preserve">nieuw aangelegde buitenpleinen van n PC </w:t>
            </w:r>
            <w:proofErr w:type="spellStart"/>
            <w:r w:rsidR="00D44BE7">
              <w:rPr>
                <w:rFonts w:asciiTheme="minorHAnsi" w:hAnsiTheme="minorHAnsi"/>
                <w:sz w:val="22"/>
                <w:szCs w:val="22"/>
              </w:rPr>
              <w:t>Oetervallei</w:t>
            </w:r>
            <w:proofErr w:type="spellEnd"/>
            <w:r w:rsidR="004F2B4C">
              <w:rPr>
                <w:rFonts w:asciiTheme="minorHAnsi" w:hAnsiTheme="minorHAnsi"/>
                <w:sz w:val="22"/>
                <w:szCs w:val="22"/>
              </w:rPr>
              <w:t xml:space="preserve"> (mooi gedaan PC </w:t>
            </w:r>
            <w:proofErr w:type="spellStart"/>
            <w:r w:rsidR="004F2B4C">
              <w:rPr>
                <w:rFonts w:asciiTheme="minorHAnsi" w:hAnsiTheme="minorHAnsi"/>
                <w:sz w:val="22"/>
                <w:szCs w:val="22"/>
              </w:rPr>
              <w:t>Oetervallei</w:t>
            </w:r>
            <w:proofErr w:type="spellEnd"/>
            <w:r w:rsidR="004F2B4C">
              <w:rPr>
                <w:rFonts w:asciiTheme="minorHAnsi" w:hAnsiTheme="minorHAnsi"/>
                <w:sz w:val="22"/>
                <w:szCs w:val="22"/>
              </w:rPr>
              <w:t>)</w:t>
            </w:r>
            <w:r w:rsidR="00D44BE7">
              <w:rPr>
                <w:rFonts w:asciiTheme="minorHAnsi" w:hAnsiTheme="minorHAnsi"/>
                <w:sz w:val="22"/>
                <w:szCs w:val="22"/>
              </w:rPr>
              <w:t>,</w:t>
            </w:r>
            <w:r w:rsidR="0049458C">
              <w:rPr>
                <w:rFonts w:asciiTheme="minorHAnsi" w:hAnsiTheme="minorHAnsi"/>
                <w:sz w:val="22"/>
                <w:szCs w:val="22"/>
              </w:rPr>
              <w:t xml:space="preserve"> er </w:t>
            </w:r>
            <w:r w:rsidR="00D44BE7">
              <w:rPr>
                <w:rFonts w:asciiTheme="minorHAnsi" w:hAnsiTheme="minorHAnsi"/>
                <w:sz w:val="22"/>
                <w:szCs w:val="22"/>
              </w:rPr>
              <w:t xml:space="preserve">staan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nu </w:t>
            </w:r>
            <w:r w:rsidR="00D44BE7">
              <w:rPr>
                <w:rFonts w:asciiTheme="minorHAnsi" w:hAnsiTheme="minorHAnsi"/>
                <w:sz w:val="22"/>
                <w:szCs w:val="22"/>
              </w:rPr>
              <w:t xml:space="preserve">nog enkele wedstrijddagen op het programma om </w:t>
            </w:r>
            <w:r>
              <w:rPr>
                <w:rFonts w:asciiTheme="minorHAnsi" w:hAnsiTheme="minorHAnsi"/>
                <w:sz w:val="22"/>
                <w:szCs w:val="22"/>
              </w:rPr>
              <w:t>de Trofee 50+ 2015 af te sluiten  op 16 september 2015 op de in 2014 nieuw aangelegde buitenpleinen van PC De Berk.</w:t>
            </w:r>
          </w:p>
          <w:p w:rsidR="002933CA" w:rsidRDefault="002933CA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 zijn bijna aan het einde van de zomerkalender en we moeten ons stilaan gaan voorbereiden op de komende wintercompetitie 2015-2016.</w:t>
            </w:r>
            <w:r w:rsidR="006857A9">
              <w:rPr>
                <w:rFonts w:asciiTheme="minorHAnsi" w:hAnsiTheme="minorHAnsi"/>
                <w:sz w:val="22"/>
                <w:szCs w:val="22"/>
              </w:rPr>
              <w:t xml:space="preserve">Hopelijk wordt de competitie in alle reeksen weer </w:t>
            </w:r>
            <w:proofErr w:type="spellStart"/>
            <w:r w:rsidR="006857A9">
              <w:rPr>
                <w:rFonts w:asciiTheme="minorHAnsi" w:hAnsiTheme="minorHAnsi"/>
                <w:sz w:val="22"/>
                <w:szCs w:val="22"/>
              </w:rPr>
              <w:t>spannend,maar</w:t>
            </w:r>
            <w:proofErr w:type="spellEnd"/>
            <w:r w:rsidR="006857A9">
              <w:rPr>
                <w:rFonts w:asciiTheme="minorHAnsi" w:hAnsiTheme="minorHAnsi"/>
                <w:sz w:val="22"/>
                <w:szCs w:val="22"/>
              </w:rPr>
              <w:t xml:space="preserve"> vooral sportief.</w:t>
            </w:r>
          </w:p>
          <w:p w:rsidR="006857A9" w:rsidRDefault="006857A9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857A9" w:rsidRDefault="006857A9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45311" w:rsidRDefault="00745311" w:rsidP="009C0A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02CF7" w:rsidRPr="002A088A" w:rsidRDefault="006857A9" w:rsidP="004F2B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Herman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Croymans</w:t>
            </w:r>
            <w:proofErr w:type="spellEnd"/>
          </w:p>
        </w:tc>
      </w:tr>
    </w:tbl>
    <w:p w:rsidR="00C4059F" w:rsidRPr="00D32F4C" w:rsidRDefault="00C4059F" w:rsidP="00745311"/>
    <w:sectPr w:rsidR="00C4059F" w:rsidRPr="00D3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B5B58"/>
    <w:rsid w:val="000C26FC"/>
    <w:rsid w:val="00104A22"/>
    <w:rsid w:val="001F0A88"/>
    <w:rsid w:val="0028439E"/>
    <w:rsid w:val="002933CA"/>
    <w:rsid w:val="002A088A"/>
    <w:rsid w:val="0031219B"/>
    <w:rsid w:val="00336B0E"/>
    <w:rsid w:val="00396C2A"/>
    <w:rsid w:val="0049458C"/>
    <w:rsid w:val="004F2B4C"/>
    <w:rsid w:val="004F7DDA"/>
    <w:rsid w:val="005A7D21"/>
    <w:rsid w:val="006857A9"/>
    <w:rsid w:val="006B7A61"/>
    <w:rsid w:val="00745311"/>
    <w:rsid w:val="007A71ED"/>
    <w:rsid w:val="00875A63"/>
    <w:rsid w:val="008F0651"/>
    <w:rsid w:val="00901002"/>
    <w:rsid w:val="00901EE3"/>
    <w:rsid w:val="00902CF7"/>
    <w:rsid w:val="009058EB"/>
    <w:rsid w:val="0095435E"/>
    <w:rsid w:val="009B6A44"/>
    <w:rsid w:val="009C0A8B"/>
    <w:rsid w:val="00A43A8A"/>
    <w:rsid w:val="00AB422E"/>
    <w:rsid w:val="00AC1F83"/>
    <w:rsid w:val="00B00BEF"/>
    <w:rsid w:val="00B90C45"/>
    <w:rsid w:val="00C21372"/>
    <w:rsid w:val="00C4059F"/>
    <w:rsid w:val="00CF019B"/>
    <w:rsid w:val="00D32F4C"/>
    <w:rsid w:val="00D44BE7"/>
    <w:rsid w:val="00D86B2E"/>
    <w:rsid w:val="00DC0603"/>
    <w:rsid w:val="00DD1F8B"/>
    <w:rsid w:val="00DD42B5"/>
    <w:rsid w:val="00E00EB6"/>
    <w:rsid w:val="00E469DB"/>
    <w:rsid w:val="00E86D68"/>
    <w:rsid w:val="00F117F6"/>
    <w:rsid w:val="00FA4D12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3A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3A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Croymans Herman</cp:lastModifiedBy>
  <cp:revision>15</cp:revision>
  <cp:lastPrinted>2014-08-08T15:50:00Z</cp:lastPrinted>
  <dcterms:created xsi:type="dcterms:W3CDTF">2015-05-16T06:15:00Z</dcterms:created>
  <dcterms:modified xsi:type="dcterms:W3CDTF">2015-07-26T06:42:00Z</dcterms:modified>
</cp:coreProperties>
</file>